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D" w:rsidRDefault="00E042FD" w:rsidP="00E042FD"/>
    <w:p w:rsidR="00E042FD" w:rsidRPr="00B409EB" w:rsidRDefault="00E042FD" w:rsidP="00E042FD">
      <w:pPr>
        <w:jc w:val="center"/>
        <w:rPr>
          <w:b/>
          <w:sz w:val="28"/>
          <w:szCs w:val="28"/>
        </w:rPr>
      </w:pPr>
      <w:r w:rsidRPr="00B409EB">
        <w:rPr>
          <w:b/>
          <w:sz w:val="28"/>
          <w:szCs w:val="28"/>
        </w:rPr>
        <w:t>HELMUT WABRA</w:t>
      </w:r>
    </w:p>
    <w:p w:rsidR="00E042FD" w:rsidRPr="00B409EB" w:rsidRDefault="00E042FD" w:rsidP="00E042FD">
      <w:pPr>
        <w:jc w:val="center"/>
        <w:rPr>
          <w:b/>
          <w:sz w:val="28"/>
          <w:szCs w:val="28"/>
        </w:rPr>
      </w:pPr>
      <w:r w:rsidRPr="00B409EB">
        <w:rPr>
          <w:b/>
          <w:sz w:val="28"/>
          <w:szCs w:val="28"/>
        </w:rPr>
        <w:t>„MENSCHENBILDER“</w:t>
      </w:r>
    </w:p>
    <w:p w:rsidR="00E042FD" w:rsidRPr="00B409EB" w:rsidRDefault="00E042FD" w:rsidP="00E042FD">
      <w:pPr>
        <w:jc w:val="center"/>
        <w:rPr>
          <w:b/>
          <w:sz w:val="28"/>
          <w:szCs w:val="28"/>
        </w:rPr>
      </w:pPr>
      <w:r w:rsidRPr="00B409EB">
        <w:rPr>
          <w:b/>
          <w:sz w:val="28"/>
          <w:szCs w:val="28"/>
        </w:rPr>
        <w:t>Malerei und Grafik</w:t>
      </w:r>
    </w:p>
    <w:p w:rsidR="00E042FD" w:rsidRDefault="00E042FD" w:rsidP="00E042FD">
      <w:pPr>
        <w:jc w:val="center"/>
        <w:rPr>
          <w:b/>
          <w:sz w:val="24"/>
          <w:szCs w:val="24"/>
        </w:rPr>
      </w:pPr>
      <w:r w:rsidRPr="00E042FD">
        <w:rPr>
          <w:b/>
          <w:sz w:val="24"/>
          <w:szCs w:val="24"/>
        </w:rPr>
        <w:t>Retrospektive: Arbeiten von 1990 bis 2017</w:t>
      </w:r>
    </w:p>
    <w:p w:rsidR="00E042FD" w:rsidRDefault="00E042FD" w:rsidP="00E042FD">
      <w:pPr>
        <w:jc w:val="center"/>
        <w:rPr>
          <w:b/>
          <w:sz w:val="24"/>
          <w:szCs w:val="24"/>
        </w:rPr>
      </w:pPr>
    </w:p>
    <w:p w:rsidR="00E042FD" w:rsidRPr="00E042FD" w:rsidRDefault="00E042FD" w:rsidP="00E042FD">
      <w:pPr>
        <w:jc w:val="center"/>
        <w:rPr>
          <w:b/>
          <w:sz w:val="22"/>
          <w:szCs w:val="22"/>
        </w:rPr>
      </w:pPr>
      <w:r w:rsidRPr="00E042FD">
        <w:rPr>
          <w:b/>
          <w:sz w:val="22"/>
          <w:szCs w:val="22"/>
        </w:rPr>
        <w:t>Ausstellungseröffnung: Mo. 06. Februar 2017, 19:00</w:t>
      </w:r>
    </w:p>
    <w:p w:rsidR="00E042FD" w:rsidRPr="00E042FD" w:rsidRDefault="00E042FD" w:rsidP="00E042FD">
      <w:pPr>
        <w:jc w:val="center"/>
        <w:rPr>
          <w:b/>
          <w:sz w:val="22"/>
          <w:szCs w:val="22"/>
        </w:rPr>
      </w:pPr>
      <w:r w:rsidRPr="00E042FD">
        <w:rPr>
          <w:b/>
          <w:sz w:val="22"/>
          <w:szCs w:val="22"/>
        </w:rPr>
        <w:t>Ausstellungsdauer: 07. Februar bis 01. März 2017, Mo. – Fr. 15-19h, Sa. 13-17h</w:t>
      </w:r>
    </w:p>
    <w:p w:rsidR="00E042FD" w:rsidRPr="00B409EB" w:rsidRDefault="00E042FD" w:rsidP="00E042FD">
      <w:pPr>
        <w:jc w:val="center"/>
        <w:rPr>
          <w:b/>
          <w:sz w:val="28"/>
          <w:szCs w:val="28"/>
        </w:rPr>
      </w:pPr>
    </w:p>
    <w:p w:rsidR="00E042FD" w:rsidRPr="00E042FD" w:rsidRDefault="00E042FD" w:rsidP="00E042FD">
      <w:pPr>
        <w:suppressAutoHyphens/>
        <w:spacing w:after="160" w:line="249" w:lineRule="auto"/>
        <w:rPr>
          <w:rFonts w:eastAsia="Calibri"/>
          <w:sz w:val="24"/>
          <w:szCs w:val="24"/>
        </w:rPr>
      </w:pPr>
      <w:r w:rsidRPr="00B409EB">
        <w:rPr>
          <w:sz w:val="24"/>
          <w:szCs w:val="24"/>
        </w:rPr>
        <w:t xml:space="preserve">Der Anlass für diese Ausstellung liegt darin, dass </w:t>
      </w:r>
      <w:r>
        <w:rPr>
          <w:sz w:val="24"/>
          <w:szCs w:val="24"/>
        </w:rPr>
        <w:t>Helmut Wabra</w:t>
      </w:r>
      <w:r w:rsidRPr="00B409EB">
        <w:rPr>
          <w:sz w:val="24"/>
          <w:szCs w:val="24"/>
        </w:rPr>
        <w:t xml:space="preserve"> heuer das 8. Lebensjahrzehnt vollende</w:t>
      </w:r>
      <w:r>
        <w:rPr>
          <w:sz w:val="24"/>
          <w:szCs w:val="24"/>
        </w:rPr>
        <w:t>t</w:t>
      </w:r>
      <w:r w:rsidRPr="00B409EB">
        <w:rPr>
          <w:sz w:val="24"/>
          <w:szCs w:val="24"/>
        </w:rPr>
        <w:t xml:space="preserve">, und </w:t>
      </w:r>
      <w:r>
        <w:rPr>
          <w:sz w:val="24"/>
          <w:szCs w:val="24"/>
        </w:rPr>
        <w:t>er</w:t>
      </w:r>
      <w:r w:rsidRPr="00B409EB">
        <w:rPr>
          <w:sz w:val="24"/>
          <w:szCs w:val="24"/>
        </w:rPr>
        <w:t xml:space="preserve"> mehr als 50 Jahre versuch</w:t>
      </w:r>
      <w:r>
        <w:rPr>
          <w:sz w:val="24"/>
          <w:szCs w:val="24"/>
        </w:rPr>
        <w:t>t</w:t>
      </w:r>
      <w:r w:rsidRPr="00B409E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409EB">
        <w:rPr>
          <w:sz w:val="24"/>
          <w:szCs w:val="24"/>
        </w:rPr>
        <w:t xml:space="preserve">eine Gedanken, Gefühle, viele verschiedene visuelle Besonderheiten, die </w:t>
      </w:r>
      <w:r>
        <w:rPr>
          <w:sz w:val="24"/>
          <w:szCs w:val="24"/>
        </w:rPr>
        <w:t>Wabra</w:t>
      </w:r>
      <w:r w:rsidRPr="00B409EB">
        <w:rPr>
          <w:sz w:val="24"/>
          <w:szCs w:val="24"/>
        </w:rPr>
        <w:t xml:space="preserve"> beeindrucken und Themen, die </w:t>
      </w:r>
      <w:r>
        <w:rPr>
          <w:sz w:val="24"/>
          <w:szCs w:val="24"/>
        </w:rPr>
        <w:t>ihn</w:t>
      </w:r>
      <w:r w:rsidRPr="00B409EB">
        <w:rPr>
          <w:sz w:val="24"/>
          <w:szCs w:val="24"/>
        </w:rPr>
        <w:t xml:space="preserve"> interessieren auf Papier oder auf  Leinwand zu bringen. Ich setze mich oft mit Projekten jahrelang auseinander. Manche Themen ließen </w:t>
      </w:r>
      <w:r>
        <w:rPr>
          <w:sz w:val="24"/>
          <w:szCs w:val="24"/>
        </w:rPr>
        <w:t>ihn</w:t>
      </w:r>
      <w:r w:rsidRPr="00B409EB">
        <w:rPr>
          <w:sz w:val="24"/>
          <w:szCs w:val="24"/>
        </w:rPr>
        <w:t xml:space="preserve"> die gesamte Schaffensperiode nicht los. Dazu gehören die Landschaft, Architektur und der menschliche Körper in Ruhe und </w:t>
      </w:r>
      <w:r w:rsidRPr="00E042FD">
        <w:rPr>
          <w:sz w:val="24"/>
          <w:szCs w:val="24"/>
        </w:rPr>
        <w:t>Bewegung.</w:t>
      </w:r>
    </w:p>
    <w:p w:rsidR="00E042FD" w:rsidRPr="00E042FD" w:rsidRDefault="00E042FD" w:rsidP="00E042FD">
      <w:pPr>
        <w:rPr>
          <w:sz w:val="24"/>
          <w:szCs w:val="24"/>
        </w:rPr>
      </w:pPr>
      <w:r w:rsidRPr="00E042FD">
        <w:rPr>
          <w:sz w:val="24"/>
          <w:szCs w:val="24"/>
        </w:rPr>
        <w:t xml:space="preserve">Bei dieser Ausstellung </w:t>
      </w:r>
      <w:r w:rsidRPr="00E042FD">
        <w:rPr>
          <w:b/>
          <w:sz w:val="24"/>
          <w:szCs w:val="24"/>
        </w:rPr>
        <w:t>„Menschenbilder“</w:t>
      </w:r>
      <w:r w:rsidRPr="00E042FD">
        <w:rPr>
          <w:sz w:val="24"/>
          <w:szCs w:val="24"/>
        </w:rPr>
        <w:t xml:space="preserve"> wird ein kleiner Ausschnitt </w:t>
      </w:r>
      <w:r>
        <w:rPr>
          <w:sz w:val="24"/>
          <w:szCs w:val="24"/>
        </w:rPr>
        <w:t>s</w:t>
      </w:r>
      <w:r w:rsidRPr="00E042FD">
        <w:rPr>
          <w:sz w:val="24"/>
          <w:szCs w:val="24"/>
        </w:rPr>
        <w:t xml:space="preserve">einer Arbeiten gezeigt. Ein Thema, das </w:t>
      </w:r>
      <w:r>
        <w:rPr>
          <w:sz w:val="24"/>
          <w:szCs w:val="24"/>
        </w:rPr>
        <w:t>ihn</w:t>
      </w:r>
      <w:r w:rsidRPr="00E042FD">
        <w:rPr>
          <w:sz w:val="24"/>
          <w:szCs w:val="24"/>
        </w:rPr>
        <w:t xml:space="preserve"> 26 Jahre begleitet hat und </w:t>
      </w:r>
      <w:r>
        <w:rPr>
          <w:sz w:val="24"/>
          <w:szCs w:val="24"/>
        </w:rPr>
        <w:t xml:space="preserve">auch </w:t>
      </w:r>
      <w:r w:rsidRPr="00E042FD">
        <w:rPr>
          <w:sz w:val="24"/>
          <w:szCs w:val="24"/>
        </w:rPr>
        <w:t xml:space="preserve">in Zukunft noch faszinieren wird. </w:t>
      </w:r>
      <w:r>
        <w:rPr>
          <w:sz w:val="24"/>
          <w:szCs w:val="24"/>
        </w:rPr>
        <w:t>„</w:t>
      </w:r>
      <w:r w:rsidRPr="00E042FD">
        <w:rPr>
          <w:sz w:val="24"/>
          <w:szCs w:val="24"/>
        </w:rPr>
        <w:t>Nie werde ich die Vollkommenheit des menschlichen Körpers erfassen, aber das Streben danach wird mich immer in Bann halten</w:t>
      </w:r>
      <w:r>
        <w:rPr>
          <w:sz w:val="24"/>
          <w:szCs w:val="24"/>
        </w:rPr>
        <w:t>“, so Wabra</w:t>
      </w:r>
      <w:r w:rsidRPr="00E042FD">
        <w:rPr>
          <w:sz w:val="24"/>
          <w:szCs w:val="24"/>
        </w:rPr>
        <w:t>.</w:t>
      </w:r>
    </w:p>
    <w:p w:rsidR="00E042FD" w:rsidRDefault="00E042FD" w:rsidP="00E042FD">
      <w:pPr>
        <w:rPr>
          <w:sz w:val="24"/>
          <w:szCs w:val="24"/>
        </w:rPr>
      </w:pPr>
    </w:p>
    <w:p w:rsidR="00E042FD" w:rsidRPr="00E042FD" w:rsidRDefault="00E042FD" w:rsidP="00E042FD">
      <w:pPr>
        <w:rPr>
          <w:sz w:val="24"/>
          <w:szCs w:val="24"/>
        </w:rPr>
      </w:pPr>
      <w:r w:rsidRPr="00E042FD">
        <w:rPr>
          <w:sz w:val="24"/>
          <w:szCs w:val="24"/>
        </w:rPr>
        <w:t xml:space="preserve">Die Faszination der Musik und die passende rhythmische Bewegung begleiten </w:t>
      </w:r>
      <w:r>
        <w:rPr>
          <w:sz w:val="24"/>
          <w:szCs w:val="24"/>
        </w:rPr>
        <w:t>ihn</w:t>
      </w:r>
      <w:r w:rsidRPr="00E042F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042FD">
        <w:rPr>
          <w:sz w:val="24"/>
          <w:szCs w:val="24"/>
        </w:rPr>
        <w:t xml:space="preserve">ein ganzes Leben lang. </w:t>
      </w:r>
      <w:r>
        <w:rPr>
          <w:sz w:val="24"/>
          <w:szCs w:val="24"/>
        </w:rPr>
        <w:t>Er</w:t>
      </w:r>
      <w:r w:rsidRPr="00E042FD">
        <w:rPr>
          <w:sz w:val="24"/>
          <w:szCs w:val="24"/>
        </w:rPr>
        <w:t xml:space="preserve"> war in </w:t>
      </w:r>
      <w:r>
        <w:rPr>
          <w:sz w:val="24"/>
          <w:szCs w:val="24"/>
        </w:rPr>
        <w:t>s</w:t>
      </w:r>
      <w:r w:rsidRPr="00E042FD">
        <w:rPr>
          <w:sz w:val="24"/>
          <w:szCs w:val="24"/>
        </w:rPr>
        <w:t xml:space="preserve">einen jungen Jahren Musiker und spielte auch bei Tanzveranstaltungen. Das Außergewöhnliche ist die Harmonie zwischen Bewegung und Musik. Sehr oft ging </w:t>
      </w:r>
      <w:r>
        <w:rPr>
          <w:sz w:val="24"/>
          <w:szCs w:val="24"/>
        </w:rPr>
        <w:t>er</w:t>
      </w:r>
      <w:r w:rsidRPr="00E042FD">
        <w:rPr>
          <w:sz w:val="24"/>
          <w:szCs w:val="24"/>
        </w:rPr>
        <w:t xml:space="preserve"> mit </w:t>
      </w:r>
      <w:r>
        <w:rPr>
          <w:sz w:val="24"/>
          <w:szCs w:val="24"/>
        </w:rPr>
        <w:t>s</w:t>
      </w:r>
      <w:r w:rsidRPr="00E042FD">
        <w:rPr>
          <w:sz w:val="24"/>
          <w:szCs w:val="24"/>
        </w:rPr>
        <w:t xml:space="preserve">einem Skizzenblock ins Bruckner Konservatorium und hielt die Bewegungen der </w:t>
      </w:r>
      <w:proofErr w:type="spellStart"/>
      <w:r w:rsidRPr="00E042FD">
        <w:rPr>
          <w:sz w:val="24"/>
          <w:szCs w:val="24"/>
        </w:rPr>
        <w:t>TänzerInnen</w:t>
      </w:r>
      <w:proofErr w:type="spellEnd"/>
      <w:r w:rsidRPr="00E042FD">
        <w:rPr>
          <w:sz w:val="24"/>
          <w:szCs w:val="24"/>
        </w:rPr>
        <w:t xml:space="preserve"> mit schnellen Strichen in Tusche und Kohle fest. Auch Schnappschüsse bildeten den Ausgangspunkt für die Malerei. Rhythmus bedeutet Leben, ohne Musik gibt es keinen Tanz. </w:t>
      </w:r>
    </w:p>
    <w:p w:rsidR="00E042FD" w:rsidRDefault="00E042FD" w:rsidP="00E042FD">
      <w:pPr>
        <w:rPr>
          <w:sz w:val="24"/>
          <w:szCs w:val="24"/>
        </w:rPr>
      </w:pPr>
    </w:p>
    <w:p w:rsidR="00E042FD" w:rsidRPr="00E042FD" w:rsidRDefault="00E042FD" w:rsidP="00E042FD">
      <w:pPr>
        <w:textAlignment w:val="auto"/>
        <w:rPr>
          <w:sz w:val="24"/>
          <w:szCs w:val="24"/>
          <w:lang w:val="de-DE" w:eastAsia="de-DE"/>
        </w:rPr>
      </w:pPr>
      <w:r>
        <w:rPr>
          <w:sz w:val="24"/>
          <w:szCs w:val="24"/>
        </w:rPr>
        <w:t>„</w:t>
      </w:r>
      <w:r w:rsidRPr="00E042FD">
        <w:rPr>
          <w:sz w:val="24"/>
          <w:szCs w:val="24"/>
          <w:lang w:val="de-DE" w:eastAsia="de-DE"/>
        </w:rPr>
        <w:t>Die Faszination des menschlichen Körpers hat mich nie losgelassen.</w:t>
      </w:r>
    </w:p>
    <w:p w:rsidR="00E042FD" w:rsidRPr="00E042FD" w:rsidRDefault="00E042FD" w:rsidP="00E042FD">
      <w:pPr>
        <w:textAlignment w:val="auto"/>
        <w:rPr>
          <w:sz w:val="24"/>
          <w:szCs w:val="24"/>
          <w:lang w:val="de-DE" w:eastAsia="de-DE"/>
        </w:rPr>
      </w:pPr>
      <w:r w:rsidRPr="00E042FD">
        <w:rPr>
          <w:sz w:val="24"/>
          <w:szCs w:val="24"/>
          <w:lang w:val="de-DE" w:eastAsia="de-DE"/>
        </w:rPr>
        <w:t>Der Mensch ist das Maß aller Dinge. Wer will ihn nicht als Phänomen begreifen und erfassen? Das Int</w:t>
      </w:r>
      <w:r w:rsidRPr="00E042FD">
        <w:rPr>
          <w:sz w:val="24"/>
          <w:szCs w:val="24"/>
          <w:lang w:val="de-DE" w:eastAsia="de-DE"/>
        </w:rPr>
        <w:t>e</w:t>
      </w:r>
      <w:r w:rsidRPr="00E042FD">
        <w:rPr>
          <w:sz w:val="24"/>
          <w:szCs w:val="24"/>
          <w:lang w:val="de-DE" w:eastAsia="de-DE"/>
        </w:rPr>
        <w:t>resse gilt nicht der Anatomie des Körpers alleine, sondern auch einer geometrischen Formve</w:t>
      </w:r>
      <w:r w:rsidRPr="00E042FD">
        <w:rPr>
          <w:sz w:val="24"/>
          <w:szCs w:val="24"/>
          <w:lang w:val="de-DE" w:eastAsia="de-DE"/>
        </w:rPr>
        <w:t>r</w:t>
      </w:r>
      <w:r w:rsidRPr="00E042FD">
        <w:rPr>
          <w:sz w:val="24"/>
          <w:szCs w:val="24"/>
          <w:lang w:val="de-DE" w:eastAsia="de-DE"/>
        </w:rPr>
        <w:t>festigung. In der Darstellung der Körper verbindet sich die Faszination von Raum und Form, von Struktur und Fa</w:t>
      </w:r>
      <w:r w:rsidRPr="00E042FD">
        <w:rPr>
          <w:sz w:val="24"/>
          <w:szCs w:val="24"/>
          <w:lang w:val="de-DE" w:eastAsia="de-DE"/>
        </w:rPr>
        <w:t>r</w:t>
      </w:r>
      <w:r w:rsidRPr="00E042FD">
        <w:rPr>
          <w:sz w:val="24"/>
          <w:szCs w:val="24"/>
          <w:lang w:val="de-DE" w:eastAsia="de-DE"/>
        </w:rPr>
        <w:t>be.</w:t>
      </w:r>
    </w:p>
    <w:p w:rsidR="00E042FD" w:rsidRPr="00E042FD" w:rsidRDefault="00E042FD" w:rsidP="00E042FD">
      <w:pPr>
        <w:textAlignment w:val="auto"/>
        <w:rPr>
          <w:sz w:val="24"/>
          <w:szCs w:val="24"/>
          <w:lang w:val="de-DE" w:eastAsia="de-DE"/>
        </w:rPr>
      </w:pPr>
      <w:r w:rsidRPr="00E042FD">
        <w:rPr>
          <w:sz w:val="24"/>
          <w:szCs w:val="24"/>
          <w:lang w:val="de-DE" w:eastAsia="de-DE"/>
        </w:rPr>
        <w:t>Strich und Fläche treten in einen Dialog, organisieren sich im Hin und Her, in Ergänzung und Wide</w:t>
      </w:r>
      <w:r w:rsidRPr="00E042FD">
        <w:rPr>
          <w:sz w:val="24"/>
          <w:szCs w:val="24"/>
          <w:lang w:val="de-DE" w:eastAsia="de-DE"/>
        </w:rPr>
        <w:t>r</w:t>
      </w:r>
      <w:r w:rsidRPr="00E042FD">
        <w:rPr>
          <w:sz w:val="24"/>
          <w:szCs w:val="24"/>
          <w:lang w:val="de-DE" w:eastAsia="de-DE"/>
        </w:rPr>
        <w:t>spruch.</w:t>
      </w:r>
    </w:p>
    <w:p w:rsidR="00E042FD" w:rsidRPr="00E042FD" w:rsidRDefault="00E042FD" w:rsidP="00E042FD">
      <w:pPr>
        <w:textAlignment w:val="auto"/>
        <w:rPr>
          <w:sz w:val="24"/>
          <w:szCs w:val="24"/>
          <w:lang w:val="de-DE" w:eastAsia="de-DE"/>
        </w:rPr>
      </w:pPr>
      <w:r w:rsidRPr="00E042FD">
        <w:rPr>
          <w:sz w:val="24"/>
          <w:szCs w:val="24"/>
          <w:lang w:val="de-DE" w:eastAsia="de-DE"/>
        </w:rPr>
        <w:t>Die aktuellen Arbeiten äußern sich als Verdichtung des Wesentlichen, sie zeigen, alles besteht aus Kö</w:t>
      </w:r>
      <w:r w:rsidRPr="00E042FD">
        <w:rPr>
          <w:sz w:val="24"/>
          <w:szCs w:val="24"/>
          <w:lang w:val="de-DE" w:eastAsia="de-DE"/>
        </w:rPr>
        <w:t>r</w:t>
      </w:r>
      <w:r w:rsidRPr="00E042FD">
        <w:rPr>
          <w:sz w:val="24"/>
          <w:szCs w:val="24"/>
          <w:lang w:val="de-DE" w:eastAsia="de-DE"/>
        </w:rPr>
        <w:t>pern, man muss ihnen nur eine Seele einhauchen, damit sie lebendig werden, sodass aus Körperlandscha</w:t>
      </w:r>
      <w:r w:rsidRPr="00E042FD">
        <w:rPr>
          <w:sz w:val="24"/>
          <w:szCs w:val="24"/>
          <w:lang w:val="de-DE" w:eastAsia="de-DE"/>
        </w:rPr>
        <w:t>f</w:t>
      </w:r>
      <w:r w:rsidRPr="00E042FD">
        <w:rPr>
          <w:sz w:val="24"/>
          <w:szCs w:val="24"/>
          <w:lang w:val="de-DE" w:eastAsia="de-DE"/>
        </w:rPr>
        <w:t>ten Seelenlandschaften entstehen. Es besteht die Absicht, die Verbindung zwischen mir und dem Darg</w:t>
      </w:r>
      <w:r w:rsidRPr="00E042FD">
        <w:rPr>
          <w:sz w:val="24"/>
          <w:szCs w:val="24"/>
          <w:lang w:val="de-DE" w:eastAsia="de-DE"/>
        </w:rPr>
        <w:t>e</w:t>
      </w:r>
      <w:r w:rsidRPr="00E042FD">
        <w:rPr>
          <w:sz w:val="24"/>
          <w:szCs w:val="24"/>
          <w:lang w:val="de-DE" w:eastAsia="de-DE"/>
        </w:rPr>
        <w:t xml:space="preserve">stellten klarzumachen. </w:t>
      </w:r>
    </w:p>
    <w:p w:rsidR="00E042FD" w:rsidRPr="00E042FD" w:rsidRDefault="00E042FD" w:rsidP="00E042FD">
      <w:pPr>
        <w:textAlignment w:val="auto"/>
        <w:rPr>
          <w:sz w:val="24"/>
          <w:szCs w:val="24"/>
          <w:lang w:val="de-DE" w:eastAsia="de-DE"/>
        </w:rPr>
      </w:pPr>
    </w:p>
    <w:p w:rsidR="00E042FD" w:rsidRPr="00E042FD" w:rsidRDefault="00E042FD" w:rsidP="00E042FD">
      <w:pPr>
        <w:textAlignment w:val="auto"/>
        <w:rPr>
          <w:sz w:val="24"/>
          <w:szCs w:val="24"/>
          <w:lang w:val="de-DE" w:eastAsia="de-DE"/>
        </w:rPr>
      </w:pPr>
      <w:r w:rsidRPr="00E042FD">
        <w:rPr>
          <w:sz w:val="24"/>
          <w:szCs w:val="24"/>
          <w:lang w:val="de-DE" w:eastAsia="de-DE"/>
        </w:rPr>
        <w:t>Welchen großen Anteil die Bildende Kunst in meinem Leben spielt, wie unumgänglich die Ko</w:t>
      </w:r>
      <w:r w:rsidRPr="00E042FD">
        <w:rPr>
          <w:sz w:val="24"/>
          <w:szCs w:val="24"/>
          <w:lang w:val="de-DE" w:eastAsia="de-DE"/>
        </w:rPr>
        <w:t>n</w:t>
      </w:r>
      <w:r w:rsidRPr="00E042FD">
        <w:rPr>
          <w:sz w:val="24"/>
          <w:szCs w:val="24"/>
          <w:lang w:val="de-DE" w:eastAsia="de-DE"/>
        </w:rPr>
        <w:t>zentration auf das Wesentliche ist, wie viel die Zeit in meinem Leben bedeutet, wird mir mehr und mehr bewusst.</w:t>
      </w:r>
    </w:p>
    <w:p w:rsidR="00E042FD" w:rsidRPr="00E042FD" w:rsidRDefault="00E042FD" w:rsidP="00E042FD">
      <w:pPr>
        <w:rPr>
          <w:sz w:val="24"/>
          <w:szCs w:val="24"/>
        </w:rPr>
      </w:pPr>
      <w:r w:rsidRPr="00E042FD">
        <w:rPr>
          <w:sz w:val="24"/>
          <w:szCs w:val="24"/>
        </w:rPr>
        <w:t>Für mich ist das Zeichnen und Malen eine Form der Meditation, ein Mittel mich auszudrücken. Die Bildend Kunst ist eben mein Lebenselixier.</w:t>
      </w:r>
      <w:r>
        <w:rPr>
          <w:sz w:val="24"/>
          <w:szCs w:val="24"/>
        </w:rPr>
        <w:t>“</w:t>
      </w:r>
    </w:p>
    <w:p w:rsidR="00E042FD" w:rsidRDefault="00E042FD" w:rsidP="00E042FD">
      <w:pPr>
        <w:rPr>
          <w:sz w:val="32"/>
          <w:szCs w:val="32"/>
        </w:rPr>
      </w:pPr>
      <w:bookmarkStart w:id="0" w:name="_GoBack"/>
      <w:bookmarkEnd w:id="0"/>
    </w:p>
    <w:p w:rsidR="004F584E" w:rsidRDefault="004F584E"/>
    <w:sectPr w:rsidR="004F584E" w:rsidSect="001173F1">
      <w:headerReference w:type="default" r:id="rId8"/>
      <w:footerReference w:type="default" r:id="rId9"/>
      <w:pgSz w:w="11906" w:h="16838"/>
      <w:pgMar w:top="1417" w:right="991" w:bottom="1134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0B" w:rsidRDefault="00BB740B" w:rsidP="006761F8">
      <w:r>
        <w:separator/>
      </w:r>
    </w:p>
  </w:endnote>
  <w:endnote w:type="continuationSeparator" w:id="0">
    <w:p w:rsidR="00BB740B" w:rsidRDefault="00BB740B" w:rsidP="006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Vereinigung  Kunstschaffender  Oberösterreichs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 xml:space="preserve"> - </w:t>
    </w:r>
    <w:proofErr w:type="spellStart"/>
    <w:r w:rsidR="00400A0F">
      <w:rPr>
        <w:rFonts w:ascii="FranklinGothic-Book" w:hAnsi="FranklinGothic-Book" w:cs="FranklinGothic-Book"/>
        <w:color w:val="404040"/>
        <w:sz w:val="18"/>
        <w:szCs w:val="18"/>
      </w:rPr>
      <w:t>bvoö</w:t>
    </w:r>
    <w:proofErr w:type="spellEnd"/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Ursulinenhof im OÖ Kulturquartier</w:t>
    </w:r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>Landstraße 31 | 4020 Linz</w:t>
    </w:r>
  </w:p>
  <w:p w:rsidR="006761F8" w:rsidRDefault="006761F8" w:rsidP="006761F8">
    <w:pPr>
      <w:widowControl/>
      <w:overflowPunct/>
      <w:textAlignment w:val="auto"/>
      <w:rPr>
        <w:rFonts w:ascii="FranklinGothic-Book" w:hAnsi="FranklinGothic-Book" w:cs="FranklinGothic-Book"/>
        <w:color w:val="404040"/>
        <w:sz w:val="18"/>
        <w:szCs w:val="18"/>
      </w:rPr>
    </w:pPr>
    <w:r>
      <w:rPr>
        <w:rFonts w:ascii="FranklinGothic-Book" w:hAnsi="FranklinGothic-Book" w:cs="FranklinGothic-Book"/>
        <w:color w:val="404040"/>
        <w:sz w:val="18"/>
        <w:szCs w:val="18"/>
      </w:rPr>
      <w:t xml:space="preserve">Telefon: 0732 77 98 68 | 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>E: info@diekunstschaffenden.at</w:t>
    </w:r>
  </w:p>
  <w:p w:rsidR="006761F8" w:rsidRPr="006761F8" w:rsidRDefault="006761F8" w:rsidP="006761F8">
    <w:pPr>
      <w:pStyle w:val="Fuzeile"/>
      <w:rPr>
        <w:b/>
      </w:rPr>
    </w:pPr>
    <w:r>
      <w:rPr>
        <w:rFonts w:ascii="FranklinGothic-Book" w:hAnsi="FranklinGothic-Book" w:cs="FranklinGothic-Book"/>
        <w:color w:val="404040"/>
        <w:sz w:val="18"/>
        <w:szCs w:val="18"/>
      </w:rPr>
      <w:t>Öffnungszeiten:</w:t>
    </w:r>
    <w:r w:rsidR="001173F1">
      <w:rPr>
        <w:rFonts w:ascii="FranklinGothic-Book" w:hAnsi="FranklinGothic-Book" w:cs="FranklinGothic-Book"/>
        <w:color w:val="404040"/>
        <w:sz w:val="18"/>
        <w:szCs w:val="18"/>
      </w:rPr>
      <w:t xml:space="preserve">  </w:t>
    </w:r>
    <w:r>
      <w:rPr>
        <w:rFonts w:ascii="FranklinGothic-Book" w:hAnsi="FranklinGothic-Book" w:cs="FranklinGothic-Book"/>
        <w:color w:val="404040"/>
        <w:sz w:val="18"/>
        <w:szCs w:val="18"/>
      </w:rPr>
      <w:t>Mo - Fr 15 - 19 Uhr &amp; Sa 1</w:t>
    </w:r>
    <w:r w:rsidR="00400A0F">
      <w:rPr>
        <w:rFonts w:ascii="FranklinGothic-Book" w:hAnsi="FranklinGothic-Book" w:cs="FranklinGothic-Book"/>
        <w:color w:val="404040"/>
        <w:sz w:val="18"/>
        <w:szCs w:val="18"/>
      </w:rPr>
      <w:t>3</w:t>
    </w:r>
    <w:r>
      <w:rPr>
        <w:rFonts w:ascii="FranklinGothic-Book" w:hAnsi="FranklinGothic-Book" w:cs="FranklinGothic-Book"/>
        <w:color w:val="404040"/>
        <w:sz w:val="18"/>
        <w:szCs w:val="18"/>
      </w:rPr>
      <w:t xml:space="preserve"> - 17 Uhr </w:t>
    </w:r>
    <w:r>
      <w:rPr>
        <w:rFonts w:ascii="FranklinGothic-Book" w:hAnsi="FranklinGothic-Book" w:cs="FranklinGothic-Book"/>
        <w:color w:val="404040"/>
        <w:sz w:val="18"/>
        <w:szCs w:val="18"/>
      </w:rPr>
      <w:tab/>
    </w:r>
    <w:r>
      <w:rPr>
        <w:rFonts w:ascii="FranklinGothic-Book" w:hAnsi="FranklinGothic-Book" w:cs="FranklinGothic-Book"/>
        <w:color w:val="404040"/>
        <w:sz w:val="18"/>
        <w:szCs w:val="18"/>
      </w:rPr>
      <w:tab/>
    </w:r>
    <w:r w:rsidRPr="006761F8">
      <w:rPr>
        <w:rFonts w:ascii="FranklinGothic-Demi" w:hAnsi="FranklinGothic-Demi" w:cs="FranklinGothic-Demi"/>
        <w:b/>
        <w:color w:val="404040"/>
        <w:sz w:val="22"/>
        <w:szCs w:val="22"/>
      </w:rPr>
      <w:t>www.diekunstschaffenden.at</w:t>
    </w:r>
  </w:p>
  <w:p w:rsidR="006761F8" w:rsidRPr="006761F8" w:rsidRDefault="006761F8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0B" w:rsidRDefault="00BB740B" w:rsidP="006761F8">
      <w:r>
        <w:separator/>
      </w:r>
    </w:p>
  </w:footnote>
  <w:footnote w:type="continuationSeparator" w:id="0">
    <w:p w:rsidR="00BB740B" w:rsidRDefault="00BB740B" w:rsidP="0067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8" w:rsidRDefault="001173F1" w:rsidP="001173F1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47CCB39" wp14:editId="428CFC49">
          <wp:extent cx="3066468" cy="59727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kl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68" cy="59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F8"/>
    <w:rsid w:val="001173F1"/>
    <w:rsid w:val="0022134E"/>
    <w:rsid w:val="00400A0F"/>
    <w:rsid w:val="004F584E"/>
    <w:rsid w:val="00656983"/>
    <w:rsid w:val="00666728"/>
    <w:rsid w:val="00671295"/>
    <w:rsid w:val="006761F8"/>
    <w:rsid w:val="00911D05"/>
    <w:rsid w:val="00B65336"/>
    <w:rsid w:val="00BB740B"/>
    <w:rsid w:val="00D25A53"/>
    <w:rsid w:val="00E042FD"/>
    <w:rsid w:val="00E53CA1"/>
    <w:rsid w:val="00E65B7F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E53CA1"/>
    <w:rPr>
      <w:i/>
      <w:iCs/>
    </w:rPr>
  </w:style>
  <w:style w:type="paragraph" w:styleId="KeinLeerraum">
    <w:name w:val="No Spacing"/>
    <w:uiPriority w:val="1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pacing w:val="20"/>
      <w:position w:val="14"/>
      <w:sz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F8"/>
  </w:style>
  <w:style w:type="paragraph" w:styleId="Fuzeile">
    <w:name w:val="footer"/>
    <w:basedOn w:val="Standard"/>
    <w:link w:val="Fu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E53CA1"/>
    <w:rPr>
      <w:i/>
      <w:iCs/>
    </w:rPr>
  </w:style>
  <w:style w:type="paragraph" w:styleId="KeinLeerraum">
    <w:name w:val="No Spacing"/>
    <w:uiPriority w:val="1"/>
    <w:qFormat/>
    <w:rsid w:val="00E53C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pacing w:val="20"/>
      <w:position w:val="14"/>
      <w:sz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1F8"/>
  </w:style>
  <w:style w:type="paragraph" w:styleId="Fuzeile">
    <w:name w:val="footer"/>
    <w:basedOn w:val="Standard"/>
    <w:link w:val="FuzeileZchn"/>
    <w:uiPriority w:val="99"/>
    <w:unhideWhenUsed/>
    <w:rsid w:val="0067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BB2-4AB0-4F49-8BBD-1FF79B1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BVOOE</dc:creator>
  <cp:lastModifiedBy>BVOOE</cp:lastModifiedBy>
  <cp:revision>2</cp:revision>
  <cp:lastPrinted>2016-03-02T15:37:00Z</cp:lastPrinted>
  <dcterms:created xsi:type="dcterms:W3CDTF">2017-01-19T13:06:00Z</dcterms:created>
  <dcterms:modified xsi:type="dcterms:W3CDTF">2017-01-19T13:06:00Z</dcterms:modified>
</cp:coreProperties>
</file>